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902" w:rsidRDefault="00832902" w:rsidP="00832902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32902" w:rsidRPr="00832902" w:rsidRDefault="00234F32" w:rsidP="00832902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832902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81"/>
        <w:gridCol w:w="4981"/>
      </w:tblGrid>
      <w:tr w:rsidR="00832902" w:rsidTr="00832902">
        <w:tc>
          <w:tcPr>
            <w:tcW w:w="4981" w:type="dxa"/>
          </w:tcPr>
          <w:p w:rsidR="00832902" w:rsidRDefault="00832902" w:rsidP="0083290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3290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Рассмотрена и одобрена </w:t>
            </w:r>
          </w:p>
          <w:p w:rsidR="00832902" w:rsidRDefault="00832902" w:rsidP="0083290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3290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Педагогическим советом</w:t>
            </w:r>
          </w:p>
          <w:p w:rsidR="00832902" w:rsidRDefault="00832902" w:rsidP="0083290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3290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«Верхнечелнинская СОШ»  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НМР РТ</w:t>
            </w:r>
          </w:p>
          <w:p w:rsidR="00832902" w:rsidRDefault="00832902" w:rsidP="00A9533C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3290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«2</w:t>
            </w:r>
            <w:r w:rsidR="00A9533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83290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 августа 2010 г.</w:t>
            </w:r>
          </w:p>
        </w:tc>
        <w:tc>
          <w:tcPr>
            <w:tcW w:w="4981" w:type="dxa"/>
          </w:tcPr>
          <w:p w:rsidR="00832902" w:rsidRDefault="00832902" w:rsidP="0083290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3290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«Утверждаю» </w:t>
            </w:r>
          </w:p>
          <w:p w:rsidR="00832902" w:rsidRDefault="00832902" w:rsidP="0083290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3290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Директор МБОУ</w:t>
            </w:r>
          </w:p>
          <w:p w:rsidR="00832902" w:rsidRDefault="00832902" w:rsidP="0083290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3290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«Верхнечелнинская СОШ» НМР РТ</w:t>
            </w:r>
          </w:p>
          <w:p w:rsidR="00832902" w:rsidRDefault="00832902" w:rsidP="0083290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__________ Ахтямов Ф.Г.</w:t>
            </w:r>
          </w:p>
          <w:p w:rsidR="00832902" w:rsidRDefault="00832902" w:rsidP="0083290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3290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«31» августа 2010 г.           </w:t>
            </w:r>
          </w:p>
        </w:tc>
      </w:tr>
    </w:tbl>
    <w:p w:rsidR="00234F32" w:rsidRPr="00832902" w:rsidRDefault="00234F32" w:rsidP="00832902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34F32" w:rsidRPr="00832902" w:rsidRDefault="00234F32" w:rsidP="00832902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832902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34F32" w:rsidRPr="0083290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34F32" w:rsidRPr="00AE7F73" w:rsidRDefault="00234F32" w:rsidP="00234F3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F7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П</w:t>
      </w:r>
      <w:r w:rsidR="00832902" w:rsidRPr="00AE7F7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РОГРАММА ИНФОРМАТИЗАЦИИ</w:t>
      </w:r>
    </w:p>
    <w:p w:rsidR="00234F32" w:rsidRPr="00AE7F73" w:rsidRDefault="00234F32" w:rsidP="00234F3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F7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 муниципального </w:t>
      </w:r>
      <w:r w:rsidR="00832902" w:rsidRPr="00AE7F7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бюджетного обще</w:t>
      </w:r>
      <w:r w:rsidRPr="00AE7F7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образовательного учреждения</w:t>
      </w:r>
    </w:p>
    <w:p w:rsidR="00234F32" w:rsidRPr="00AE7F73" w:rsidRDefault="00234F32" w:rsidP="00234F3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AE7F7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 «Верхне</w:t>
      </w:r>
      <w:r w:rsidR="00832902" w:rsidRPr="00AE7F7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челн</w:t>
      </w:r>
      <w:r w:rsidRPr="00AE7F7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инская средняя общеобразовательная школа»</w:t>
      </w:r>
    </w:p>
    <w:p w:rsidR="00832902" w:rsidRPr="00AE7F73" w:rsidRDefault="00832902" w:rsidP="00234F3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AE7F7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Нижнекамского муниципального района </w:t>
      </w:r>
    </w:p>
    <w:p w:rsidR="00832902" w:rsidRPr="00AE7F73" w:rsidRDefault="00832902" w:rsidP="00234F3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F7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Республики Татарстан</w:t>
      </w:r>
    </w:p>
    <w:p w:rsidR="00234F32" w:rsidRPr="00AE7F73" w:rsidRDefault="00AE7F73" w:rsidP="00234F3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на 2011 – 2014 годы</w:t>
      </w:r>
    </w:p>
    <w:p w:rsidR="00234F32" w:rsidRPr="00E84CC0" w:rsidRDefault="00234F32" w:rsidP="00234F3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CC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 </w:t>
      </w:r>
    </w:p>
    <w:p w:rsidR="00234F32" w:rsidRPr="00E84CC0" w:rsidRDefault="00234F32" w:rsidP="00234F3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CC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 </w:t>
      </w:r>
    </w:p>
    <w:p w:rsidR="00234F32" w:rsidRPr="00E84CC0" w:rsidRDefault="00234F32" w:rsidP="00234F3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CC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 </w:t>
      </w:r>
    </w:p>
    <w:p w:rsidR="00234F32" w:rsidRPr="00E84CC0" w:rsidRDefault="00234F32" w:rsidP="00234F3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CC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 </w:t>
      </w:r>
    </w:p>
    <w:p w:rsidR="00234F32" w:rsidRPr="00E84CC0" w:rsidRDefault="00234F32" w:rsidP="00234F3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CC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 </w:t>
      </w:r>
    </w:p>
    <w:p w:rsidR="00234F32" w:rsidRDefault="00234F32" w:rsidP="00E84CC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E84CC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 </w:t>
      </w:r>
    </w:p>
    <w:p w:rsidR="00E84CC0" w:rsidRDefault="00E84CC0" w:rsidP="00E84CC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7F73" w:rsidRPr="00E84CC0" w:rsidRDefault="00AE7F73" w:rsidP="00E84CC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4F32" w:rsidRPr="00E84CC0" w:rsidRDefault="00234F32" w:rsidP="00E84CC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4CC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1.    Паспорт программы</w:t>
      </w:r>
    </w:p>
    <w:tbl>
      <w:tblPr>
        <w:tblW w:w="1032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70"/>
        <w:gridCol w:w="6450"/>
      </w:tblGrid>
      <w:tr w:rsidR="00234F32" w:rsidRPr="00234F32" w:rsidTr="00AE7F73">
        <w:trPr>
          <w:tblCellSpacing w:w="0" w:type="dxa"/>
          <w:jc w:val="center"/>
        </w:trPr>
        <w:tc>
          <w:tcPr>
            <w:tcW w:w="3870" w:type="dxa"/>
            <w:hideMark/>
          </w:tcPr>
          <w:p w:rsidR="00234F32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6450" w:type="dxa"/>
            <w:hideMark/>
          </w:tcPr>
          <w:p w:rsidR="00234F32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Программа информатизации М</w:t>
            </w:r>
            <w:r w:rsidR="00E84CC0"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БОУ «Верхнечелн</w:t>
            </w: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инская средняя общеобразовательная школа»</w:t>
            </w:r>
            <w:r w:rsidR="00E84CC0"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НМР РТ</w:t>
            </w:r>
          </w:p>
        </w:tc>
      </w:tr>
      <w:tr w:rsidR="00234F32" w:rsidRPr="00234F32" w:rsidTr="00AE7F73">
        <w:trPr>
          <w:tblCellSpacing w:w="0" w:type="dxa"/>
          <w:jc w:val="center"/>
        </w:trPr>
        <w:tc>
          <w:tcPr>
            <w:tcW w:w="3870" w:type="dxa"/>
            <w:hideMark/>
          </w:tcPr>
          <w:p w:rsidR="00E84CC0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34F32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Основание для разработки программы</w:t>
            </w:r>
          </w:p>
        </w:tc>
        <w:tc>
          <w:tcPr>
            <w:tcW w:w="6450" w:type="dxa"/>
            <w:hideMark/>
          </w:tcPr>
          <w:p w:rsidR="00234F32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Концепция  модернизации российского образования  на период до 2010 года, утвержденная Распоряжением Правительства Российской Федерации от 29.12.2001г</w:t>
            </w:r>
          </w:p>
          <w:p w:rsidR="00234F32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№1756-р</w:t>
            </w:r>
          </w:p>
          <w:p w:rsidR="00234F32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34F32" w:rsidRPr="00234F32" w:rsidTr="00AE7F73">
        <w:trPr>
          <w:tblCellSpacing w:w="0" w:type="dxa"/>
          <w:jc w:val="center"/>
        </w:trPr>
        <w:tc>
          <w:tcPr>
            <w:tcW w:w="3870" w:type="dxa"/>
            <w:hideMark/>
          </w:tcPr>
          <w:p w:rsidR="00234F32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Разработчик Программы</w:t>
            </w:r>
          </w:p>
        </w:tc>
        <w:tc>
          <w:tcPr>
            <w:tcW w:w="6450" w:type="dxa"/>
            <w:hideMark/>
          </w:tcPr>
          <w:p w:rsidR="00234F32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Школьная команда М</w:t>
            </w:r>
            <w:r w:rsidR="00E84CC0"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ОУ «Верхне</w:t>
            </w:r>
            <w:r w:rsidR="00E84CC0"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челн</w:t>
            </w: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инская средняя общеобразовательная школа»</w:t>
            </w:r>
            <w:r w:rsidR="00E84CC0"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НМР РТ</w:t>
            </w:r>
          </w:p>
        </w:tc>
      </w:tr>
      <w:tr w:rsidR="00234F32" w:rsidRPr="00234F32" w:rsidTr="00AE7F73">
        <w:trPr>
          <w:tblCellSpacing w:w="0" w:type="dxa"/>
          <w:jc w:val="center"/>
        </w:trPr>
        <w:tc>
          <w:tcPr>
            <w:tcW w:w="3870" w:type="dxa"/>
            <w:hideMark/>
          </w:tcPr>
          <w:p w:rsidR="00E84CC0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34F32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6450" w:type="dxa"/>
            <w:hideMark/>
          </w:tcPr>
          <w:p w:rsidR="00234F32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Повышение качества образовательного процесса, формирование положительной учебной мотивации посредством применения информационных технологий.</w:t>
            </w:r>
          </w:p>
          <w:p w:rsidR="00234F32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34F32" w:rsidRPr="00234F32" w:rsidTr="00AE7F73">
        <w:trPr>
          <w:tblCellSpacing w:w="0" w:type="dxa"/>
          <w:jc w:val="center"/>
        </w:trPr>
        <w:tc>
          <w:tcPr>
            <w:tcW w:w="3870" w:type="dxa"/>
            <w:hideMark/>
          </w:tcPr>
          <w:p w:rsidR="00234F32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34F32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Сроки и этапы  реализации</w:t>
            </w:r>
          </w:p>
        </w:tc>
        <w:tc>
          <w:tcPr>
            <w:tcW w:w="6450" w:type="dxa"/>
            <w:hideMark/>
          </w:tcPr>
          <w:p w:rsidR="00234F32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Срок реализации программы: 2011-2014 годы.</w:t>
            </w:r>
          </w:p>
          <w:p w:rsidR="00234F32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Первый этап - 2011-2012 годы.  </w:t>
            </w: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Второй этап - 2013-2014 годы.</w:t>
            </w:r>
          </w:p>
        </w:tc>
      </w:tr>
      <w:tr w:rsidR="00234F32" w:rsidRPr="00234F32" w:rsidTr="00AE7F73">
        <w:trPr>
          <w:tblCellSpacing w:w="0" w:type="dxa"/>
          <w:jc w:val="center"/>
        </w:trPr>
        <w:tc>
          <w:tcPr>
            <w:tcW w:w="3870" w:type="dxa"/>
            <w:hideMark/>
          </w:tcPr>
          <w:p w:rsidR="00E84CC0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34F32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Основные мероприятия (направления)</w:t>
            </w:r>
          </w:p>
        </w:tc>
        <w:tc>
          <w:tcPr>
            <w:tcW w:w="6450" w:type="dxa"/>
            <w:hideMark/>
          </w:tcPr>
          <w:p w:rsidR="00234F32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1. Формирование компетентности всех участников образовательного процесса в области ИКТ.</w:t>
            </w:r>
          </w:p>
          <w:p w:rsidR="00E84CC0" w:rsidRPr="00E84CC0" w:rsidRDefault="00E84CC0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Дальнейшее  совершенствование материальной базы.</w:t>
            </w:r>
          </w:p>
          <w:p w:rsidR="00234F32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3. Создание условий для дистанционного обучения учащихся по профильным и элективным курсам средней школы.</w:t>
            </w:r>
          </w:p>
          <w:p w:rsidR="00E84CC0" w:rsidRPr="00E84CC0" w:rsidRDefault="00E84CC0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Создание условий для дистанционного обучения учителей на курсах повышения квалификации.</w:t>
            </w:r>
          </w:p>
          <w:p w:rsidR="00E84CC0" w:rsidRDefault="00E84CC0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5. Увеличение числа  учителей, </w:t>
            </w:r>
            <w:r w:rsidR="00234F32"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применяющих  информационно - коммуникационные технологии в учебном процессе.</w:t>
            </w:r>
          </w:p>
          <w:p w:rsid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6.Увеличение  числа педагогов, владеющих  методикой проектной деятельности и использующих её.</w:t>
            </w:r>
          </w:p>
          <w:p w:rsidR="00234F32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7. Внедрение в работу администрации </w:t>
            </w:r>
            <w:proofErr w:type="gramStart"/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proofErr w:type="gramEnd"/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автоматизированную информационно-аналитическую систему «Управление образовательным учреждением» (АРМ).</w:t>
            </w:r>
          </w:p>
        </w:tc>
      </w:tr>
      <w:tr w:rsidR="00234F32" w:rsidRPr="00234F32" w:rsidTr="00AE7F73">
        <w:trPr>
          <w:tblCellSpacing w:w="0" w:type="dxa"/>
          <w:jc w:val="center"/>
        </w:trPr>
        <w:tc>
          <w:tcPr>
            <w:tcW w:w="3870" w:type="dxa"/>
            <w:hideMark/>
          </w:tcPr>
          <w:p w:rsidR="00234F32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Исполнители мероприятий</w:t>
            </w:r>
          </w:p>
        </w:tc>
        <w:tc>
          <w:tcPr>
            <w:tcW w:w="6450" w:type="dxa"/>
            <w:hideMark/>
          </w:tcPr>
          <w:p w:rsidR="00234F32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Администрация школы, школьная команда по внедрению информационных технологий.</w:t>
            </w:r>
          </w:p>
        </w:tc>
      </w:tr>
      <w:tr w:rsidR="00234F32" w:rsidRPr="00234F32" w:rsidTr="00AE7F73">
        <w:trPr>
          <w:tblCellSpacing w:w="0" w:type="dxa"/>
          <w:jc w:val="center"/>
        </w:trPr>
        <w:tc>
          <w:tcPr>
            <w:tcW w:w="3870" w:type="dxa"/>
            <w:hideMark/>
          </w:tcPr>
          <w:p w:rsidR="00234F32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Источники финансирования программы</w:t>
            </w:r>
          </w:p>
        </w:tc>
        <w:tc>
          <w:tcPr>
            <w:tcW w:w="6450" w:type="dxa"/>
            <w:hideMark/>
          </w:tcPr>
          <w:p w:rsidR="00234F32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Бюджеты всех уровней, внебюджетные средства.</w:t>
            </w:r>
          </w:p>
          <w:p w:rsidR="00234F32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34F32" w:rsidRPr="00234F32" w:rsidTr="00AE7F73">
        <w:trPr>
          <w:tblCellSpacing w:w="0" w:type="dxa"/>
          <w:jc w:val="center"/>
        </w:trPr>
        <w:tc>
          <w:tcPr>
            <w:tcW w:w="3870" w:type="dxa"/>
            <w:hideMark/>
          </w:tcPr>
          <w:p w:rsidR="00234F32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Ожидаемые результаты программы</w:t>
            </w:r>
          </w:p>
        </w:tc>
        <w:tc>
          <w:tcPr>
            <w:tcW w:w="6450" w:type="dxa"/>
            <w:hideMark/>
          </w:tcPr>
          <w:p w:rsidR="00234F32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1.ИКТ-компетентность всех участников образовательного процесса.</w:t>
            </w:r>
          </w:p>
          <w:p w:rsidR="00234F32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Повышение качества образования за счет его модернизации на основе использования ИКТ.</w:t>
            </w: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3. Автоматизация процессов управления школой на основе АРМ.</w:t>
            </w: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4. Увеличение числа учащихся, учителей, участвующих в </w:t>
            </w: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дистанционных проектах.</w:t>
            </w:r>
          </w:p>
          <w:p w:rsidR="00E84CC0" w:rsidRPr="00E84CC0" w:rsidRDefault="00E84CC0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234F32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 Подготовка конкурентоспособной, творческой, социально адаптированной личности.</w:t>
            </w:r>
          </w:p>
          <w:p w:rsidR="00234F32" w:rsidRPr="00E84CC0" w:rsidRDefault="00234F32" w:rsidP="00E84CC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84CC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234F32" w:rsidRPr="00234F32" w:rsidRDefault="00234F32" w:rsidP="00234F3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lastRenderedPageBreak/>
        <w:t> </w:t>
      </w:r>
    </w:p>
    <w:p w:rsidR="00234F32" w:rsidRPr="00234F32" w:rsidRDefault="00234F32" w:rsidP="00D809B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C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Ключевые проблемы, на решение которых направлена программа информатизации  школы:</w:t>
      </w:r>
    </w:p>
    <w:tbl>
      <w:tblPr>
        <w:tblW w:w="984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79"/>
        <w:gridCol w:w="3280"/>
        <w:gridCol w:w="3281"/>
      </w:tblGrid>
      <w:tr w:rsidR="00234F32" w:rsidRPr="00234F32" w:rsidTr="00AE7F73">
        <w:trPr>
          <w:tblCellSpacing w:w="0" w:type="dxa"/>
          <w:jc w:val="center"/>
        </w:trPr>
        <w:tc>
          <w:tcPr>
            <w:tcW w:w="3285" w:type="dxa"/>
            <w:vAlign w:val="center"/>
            <w:hideMark/>
          </w:tcPr>
          <w:p w:rsidR="00234F32" w:rsidRPr="00E84CC0" w:rsidRDefault="00234F32" w:rsidP="00E84C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4C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Проблемы</w:t>
            </w:r>
          </w:p>
        </w:tc>
        <w:tc>
          <w:tcPr>
            <w:tcW w:w="3285" w:type="dxa"/>
            <w:vAlign w:val="center"/>
            <w:hideMark/>
          </w:tcPr>
          <w:p w:rsidR="00234F32" w:rsidRPr="00E84CC0" w:rsidRDefault="00234F32" w:rsidP="00E84C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4C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Причины возникновения проблем</w:t>
            </w:r>
          </w:p>
        </w:tc>
        <w:tc>
          <w:tcPr>
            <w:tcW w:w="3285" w:type="dxa"/>
            <w:vAlign w:val="center"/>
            <w:hideMark/>
          </w:tcPr>
          <w:p w:rsidR="00234F32" w:rsidRPr="00E84CC0" w:rsidRDefault="00234F32" w:rsidP="00E84C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4C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Пути решения проблем</w:t>
            </w:r>
          </w:p>
        </w:tc>
      </w:tr>
      <w:tr w:rsidR="00234F32" w:rsidRPr="00234F32" w:rsidTr="00AE7F73">
        <w:trPr>
          <w:tblCellSpacing w:w="0" w:type="dxa"/>
          <w:jc w:val="center"/>
        </w:trPr>
        <w:tc>
          <w:tcPr>
            <w:tcW w:w="3285" w:type="dxa"/>
            <w:hideMark/>
          </w:tcPr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Неготовность некоторых учителей, обученных ИКТ, использовать в своей работе средства инновационных информационных технологий.</w:t>
            </w:r>
          </w:p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5" w:type="dxa"/>
            <w:hideMark/>
          </w:tcPr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Низкая мотивация в использовании ИКТ в учебной деятельности. Отсутствие ЦОР, </w:t>
            </w:r>
            <w:proofErr w:type="gramStart"/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соответствующих</w:t>
            </w:r>
            <w:proofErr w:type="gramEnd"/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учебникам и учебным программам.</w:t>
            </w:r>
          </w:p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5" w:type="dxa"/>
            <w:hideMark/>
          </w:tcPr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Выработка системы мотивации у педагогов к применению ИКТП, приобретение сертифицированных цифровых образовательных ресурсов, соответствующих УМК по предметам.</w:t>
            </w:r>
          </w:p>
        </w:tc>
      </w:tr>
      <w:tr w:rsidR="00234F32" w:rsidRPr="00234F32" w:rsidTr="00AE7F73">
        <w:trPr>
          <w:tblCellSpacing w:w="0" w:type="dxa"/>
          <w:jc w:val="center"/>
        </w:trPr>
        <w:tc>
          <w:tcPr>
            <w:tcW w:w="3285" w:type="dxa"/>
            <w:hideMark/>
          </w:tcPr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Недостаточная готовность учащихся использовать свои знания в реальных жизненных ситуациях.</w:t>
            </w:r>
          </w:p>
        </w:tc>
        <w:tc>
          <w:tcPr>
            <w:tcW w:w="3285" w:type="dxa"/>
            <w:hideMark/>
          </w:tcPr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5" w:type="dxa"/>
            <w:hideMark/>
          </w:tcPr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34F32" w:rsidRPr="00234F32" w:rsidTr="00AE7F73">
        <w:trPr>
          <w:tblCellSpacing w:w="0" w:type="dxa"/>
          <w:jc w:val="center"/>
        </w:trPr>
        <w:tc>
          <w:tcPr>
            <w:tcW w:w="3285" w:type="dxa"/>
            <w:hideMark/>
          </w:tcPr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Нерациональное использование отдельными педагогами средств ИКТ, однотипные формы использования.</w:t>
            </w:r>
          </w:p>
        </w:tc>
        <w:tc>
          <w:tcPr>
            <w:tcW w:w="3285" w:type="dxa"/>
            <w:hideMark/>
          </w:tcPr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Недостаточный уровень информационной культуры отдельных педагогов.</w:t>
            </w:r>
          </w:p>
        </w:tc>
        <w:tc>
          <w:tcPr>
            <w:tcW w:w="3285" w:type="dxa"/>
            <w:hideMark/>
          </w:tcPr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методического сопровождения педагогов через посещение и анализ уроков, участие в семинарах по обмену опытом, работе творческих групп.</w:t>
            </w:r>
          </w:p>
        </w:tc>
      </w:tr>
      <w:tr w:rsidR="00234F32" w:rsidRPr="00234F32" w:rsidTr="00AE7F73">
        <w:trPr>
          <w:tblCellSpacing w:w="0" w:type="dxa"/>
          <w:jc w:val="center"/>
        </w:trPr>
        <w:tc>
          <w:tcPr>
            <w:tcW w:w="3285" w:type="dxa"/>
            <w:hideMark/>
          </w:tcPr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Недостаточный уровень участия учащихся и учителей школы в дистанционных образовательных проектах, олимпиадах, конкурсах, дистанционном обучении.</w:t>
            </w:r>
          </w:p>
        </w:tc>
        <w:tc>
          <w:tcPr>
            <w:tcW w:w="3285" w:type="dxa"/>
            <w:hideMark/>
          </w:tcPr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Непонимание отдельными учителями сути нового качества образования. Отсутствие системы стимулирования творческой деятельности учителей и учащихся.</w:t>
            </w:r>
          </w:p>
        </w:tc>
        <w:tc>
          <w:tcPr>
            <w:tcW w:w="3285" w:type="dxa"/>
            <w:hideMark/>
          </w:tcPr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Положения о стимулировании творческой деятельности педагогов и учащихся.</w:t>
            </w:r>
          </w:p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34F32" w:rsidRPr="00234F32" w:rsidTr="00AE7F73">
        <w:trPr>
          <w:tblCellSpacing w:w="0" w:type="dxa"/>
          <w:jc w:val="center"/>
        </w:trPr>
        <w:tc>
          <w:tcPr>
            <w:tcW w:w="3285" w:type="dxa"/>
            <w:hideMark/>
          </w:tcPr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Разрозненность всех участков деятельности школы.</w:t>
            </w:r>
          </w:p>
        </w:tc>
        <w:tc>
          <w:tcPr>
            <w:tcW w:w="3285" w:type="dxa"/>
            <w:hideMark/>
          </w:tcPr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Отсутствие каналов связи между компьютерами, расположенными в разных помещениях.</w:t>
            </w:r>
          </w:p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5" w:type="dxa"/>
            <w:hideMark/>
          </w:tcPr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Создать локальную высокоскоростную сеть, соединяющую компьютеры, в единую систему для обмена сообщениями и доступа пользователей к программным, техническим, информационным и организационным ресурсам сети.</w:t>
            </w:r>
          </w:p>
        </w:tc>
      </w:tr>
      <w:tr w:rsidR="00234F32" w:rsidRPr="00234F32" w:rsidTr="00AE7F73">
        <w:trPr>
          <w:tblCellSpacing w:w="0" w:type="dxa"/>
          <w:jc w:val="center"/>
        </w:trPr>
        <w:tc>
          <w:tcPr>
            <w:tcW w:w="3285" w:type="dxa"/>
            <w:hideMark/>
          </w:tcPr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 процент ручной бумажной работы.</w:t>
            </w:r>
          </w:p>
        </w:tc>
        <w:tc>
          <w:tcPr>
            <w:tcW w:w="3285" w:type="dxa"/>
            <w:hideMark/>
          </w:tcPr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единого информационного пространства</w:t>
            </w:r>
          </w:p>
        </w:tc>
        <w:tc>
          <w:tcPr>
            <w:tcW w:w="3285" w:type="dxa"/>
            <w:hideMark/>
          </w:tcPr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комплекса программ АРМ «Администратор школы»</w:t>
            </w:r>
          </w:p>
        </w:tc>
      </w:tr>
      <w:tr w:rsidR="00234F32" w:rsidRPr="00234F32" w:rsidTr="00AE7F73">
        <w:trPr>
          <w:tblCellSpacing w:w="0" w:type="dxa"/>
          <w:jc w:val="center"/>
        </w:trPr>
        <w:tc>
          <w:tcPr>
            <w:tcW w:w="3285" w:type="dxa"/>
            <w:hideMark/>
          </w:tcPr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Слабо задействован потенциал родителей в формировании информационной культуры учащихся.</w:t>
            </w:r>
          </w:p>
        </w:tc>
        <w:tc>
          <w:tcPr>
            <w:tcW w:w="3285" w:type="dxa"/>
            <w:hideMark/>
          </w:tcPr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Невключённость</w:t>
            </w:r>
            <w:proofErr w:type="spellEnd"/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родителей в дела и направления работы школы, низкий уровень информационной культуры многих родителей.</w:t>
            </w:r>
          </w:p>
        </w:tc>
        <w:tc>
          <w:tcPr>
            <w:tcW w:w="3285" w:type="dxa"/>
            <w:hideMark/>
          </w:tcPr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Организация школьного лектория для родителей, имеющих компьютер. Обучение на дому, информирование через школьный сайт.</w:t>
            </w:r>
          </w:p>
        </w:tc>
      </w:tr>
    </w:tbl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Цели: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Повышение качества образовательного процесса, формирование положительной учебной мотивации посредством применения информационных технологий.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Формирование интеллектуально-развитой личности, готовой к самореализации, посредством внедрения в образовательный процесс новых информационных технологий.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Эффективная реализация новых моделей образования с использованием современных ИКТ.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 Задачи: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1. Повысить эффективность использования информационно-компьютерных технологий в образовательном процессе; формировать у учащихся потребность активного использования И</w:t>
      </w:r>
      <w:proofErr w:type="gramStart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КТ в  пр</w:t>
      </w:r>
      <w:proofErr w:type="gramEnd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оектной деятельности.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2. Создать и заполнить сайт школы в рамках «Электронного образования РТ»; осуществлять развернутый мониторинг образовательной деятельности через сайт школы.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Создать единое информационное образовательное пространство школы. Автоматизировать документооборот за счет внедрения  комплекса программ АРМ «Администратор школы».   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4. Создать интерактивные материалы методического и учебного характера.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5. Развить контакты  с родителями, учащимися  посредством Интернет, электронных дневников, электронных журналов.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84CC0" w:rsidRDefault="00234F32" w:rsidP="00E84CC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Состав школьной команды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5399"/>
        <w:gridCol w:w="3321"/>
      </w:tblGrid>
      <w:tr w:rsidR="00C33B38" w:rsidTr="00AE7F73">
        <w:trPr>
          <w:trHeight w:val="416"/>
        </w:trPr>
        <w:tc>
          <w:tcPr>
            <w:tcW w:w="1242" w:type="dxa"/>
          </w:tcPr>
          <w:p w:rsidR="00C33B38" w:rsidRPr="00C33B38" w:rsidRDefault="00C33B38" w:rsidP="00C33B3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33B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99" w:type="dxa"/>
          </w:tcPr>
          <w:p w:rsidR="00C33B38" w:rsidRPr="00C33B38" w:rsidRDefault="00C33B38" w:rsidP="00C33B3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33B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3321" w:type="dxa"/>
          </w:tcPr>
          <w:p w:rsidR="00C33B38" w:rsidRPr="00C33B38" w:rsidRDefault="00C33B38" w:rsidP="00C33B3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33B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Должность</w:t>
            </w:r>
          </w:p>
        </w:tc>
      </w:tr>
      <w:tr w:rsidR="00C33B38" w:rsidTr="00AE7F73">
        <w:tc>
          <w:tcPr>
            <w:tcW w:w="1242" w:type="dxa"/>
          </w:tcPr>
          <w:p w:rsidR="00C33B38" w:rsidRPr="00234F32" w:rsidRDefault="00C33B38" w:rsidP="00C33B3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99" w:type="dxa"/>
          </w:tcPr>
          <w:p w:rsidR="00C33B38" w:rsidRPr="00234F32" w:rsidRDefault="00C33B38" w:rsidP="00C33B3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тямов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Фанис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Габдулхаевич</w:t>
            </w:r>
            <w:proofErr w:type="spellEnd"/>
          </w:p>
        </w:tc>
        <w:tc>
          <w:tcPr>
            <w:tcW w:w="3321" w:type="dxa"/>
          </w:tcPr>
          <w:p w:rsidR="00C33B38" w:rsidRPr="00234F32" w:rsidRDefault="00C33B38" w:rsidP="006125E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C33B38" w:rsidTr="00AE7F73">
        <w:tc>
          <w:tcPr>
            <w:tcW w:w="1242" w:type="dxa"/>
          </w:tcPr>
          <w:p w:rsidR="00C33B38" w:rsidRPr="00234F32" w:rsidRDefault="00C33B38" w:rsidP="00C33B3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99" w:type="dxa"/>
          </w:tcPr>
          <w:p w:rsidR="00C33B38" w:rsidRPr="00234F32" w:rsidRDefault="00C33B38" w:rsidP="006125E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Садыкова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Мударисовна</w:t>
            </w:r>
            <w:proofErr w:type="spellEnd"/>
          </w:p>
        </w:tc>
        <w:tc>
          <w:tcPr>
            <w:tcW w:w="3321" w:type="dxa"/>
          </w:tcPr>
          <w:p w:rsidR="00C33B38" w:rsidRPr="00234F32" w:rsidRDefault="00C33B38" w:rsidP="006125E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</w:p>
        </w:tc>
      </w:tr>
      <w:tr w:rsidR="00C33B38" w:rsidTr="00AE7F73">
        <w:tc>
          <w:tcPr>
            <w:tcW w:w="1242" w:type="dxa"/>
          </w:tcPr>
          <w:p w:rsidR="00C33B38" w:rsidRPr="00234F32" w:rsidRDefault="00C33B38" w:rsidP="00C33B3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99" w:type="dxa"/>
          </w:tcPr>
          <w:p w:rsidR="00C33B38" w:rsidRPr="00234F32" w:rsidRDefault="00C33B38" w:rsidP="006125E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Васильев Василий Васильевич</w:t>
            </w:r>
          </w:p>
        </w:tc>
        <w:tc>
          <w:tcPr>
            <w:tcW w:w="3321" w:type="dxa"/>
          </w:tcPr>
          <w:p w:rsidR="00C33B38" w:rsidRPr="00234F32" w:rsidRDefault="00C33B38" w:rsidP="006125E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информатики</w:t>
            </w:r>
          </w:p>
        </w:tc>
      </w:tr>
    </w:tbl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4F32" w:rsidRPr="00234F32" w:rsidRDefault="00234F32" w:rsidP="00234F3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Этапы реализации программы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этап Подготовительный – 2011 год:</w:t>
      </w:r>
      <w:bookmarkStart w:id="0" w:name="_GoBack"/>
      <w:bookmarkEnd w:id="0"/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анализ нынешнего состояния;</w:t>
      </w:r>
    </w:p>
    <w:p w:rsidR="00234F32" w:rsidRPr="00234F32" w:rsidRDefault="007F118E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234F32"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реализации основных направлений программы;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создан</w:t>
      </w:r>
      <w:r w:rsidR="007F118E">
        <w:rPr>
          <w:rFonts w:ascii="Times New Roman" w:eastAsia="Times New Roman" w:hAnsi="Times New Roman" w:cs="Times New Roman"/>
          <w:sz w:val="24"/>
          <w:szCs w:val="24"/>
          <w:lang w:eastAsia="ru-RU"/>
        </w:rPr>
        <w:t>ие условий реализации программы.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</w:t>
      </w: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этап Основной – 2012, первое полугодие 2013год: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реализация программы в соответствии с целями и задачами;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промежуточный мониторинг результатов;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корректировка планов в соответствии с целями и задачами и промежуточными результатами.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III</w:t>
      </w: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этап Заключительный</w:t>
      </w:r>
      <w:proofErr w:type="gramStart"/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2014</w:t>
      </w:r>
      <w:proofErr w:type="gramEnd"/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г: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завершение реализации программы;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- мониторинг результатов;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анализ результатов.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Ресурсы: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1)</w:t>
      </w:r>
      <w:r w:rsidR="007F11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Кадровый (курсы «Использование ИКТ в деятельности учителя-предметника» в ИМЦ, организация курсов компьютерной грамотности на базе школы, составление индивидуальных образовательных программ учителя, обобщение опыта учителей через проведение семинаров).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2)</w:t>
      </w:r>
      <w:r w:rsidR="007F11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поддержка ИМЦ.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3)</w:t>
      </w:r>
      <w:r w:rsidR="007F11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Техническая база школы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3)</w:t>
      </w:r>
      <w:r w:rsidR="007F11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Финансовое (бюджетное финансирование, гранты (участие в конкурсе педагогических инициатив)).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4)</w:t>
      </w:r>
      <w:r w:rsidR="007F11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Программные продукты по проекту ИСО (новые </w:t>
      </w:r>
      <w:proofErr w:type="spellStart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ЦОРы</w:t>
      </w:r>
      <w:proofErr w:type="spellEnd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, «Хронограф»).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Ожидаемые результаты: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·         Повышение качества образования школьников за счет эффективного использования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современных педагогических технологий и ИКТ.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Обеспечение социальной адаптации учащихся через взаимодействие в едином мировом информационном пространстве.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Развитие взаимодействия учителей и учащихся в рамках инновационной деятельности.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Рост профессионального мастерства учителя через апробацию новых педагогических технологий с использованием информационных средств, инновационных форм организации учебной и познавательной деятельности.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         Работающий и посещаемый школьный сайт.                                                     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34F32" w:rsidRPr="00234F32" w:rsidRDefault="00234F32" w:rsidP="00234F3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Актуальность</w:t>
      </w:r>
    </w:p>
    <w:p w:rsidR="00234F32" w:rsidRPr="00234F32" w:rsidRDefault="00234F32" w:rsidP="00D809B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234F32" w:rsidRPr="00234F32" w:rsidRDefault="00D809BD" w:rsidP="00D809B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="00234F32"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Проводимая в Республике Татарстан политика (в соответствии со Стратегией развития информационного общества в Российской Федерации, а также в рамках исполнения Закона Республики Татарстан от 13 ноября 2007г. № 58-ЗРТ «Об информационных системах и информатизации Республики Татарстан»), направлена, в первую очередь, на формирование современной информационной и телекоммуникационной инфраструктуры, предоставление на ее основе качественных услуг и обеспечение высокого уровня доступности для населения информации</w:t>
      </w:r>
      <w:proofErr w:type="gramEnd"/>
      <w:r w:rsidR="00234F32"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технологий.</w:t>
      </w:r>
      <w:r w:rsidR="00234F32"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   Итоги 2010 года показали, что из 1,1 миллиона домохозяйств Республики Татарстан 639 тысяч пользователей - физические лица широкополосного Интернета. То есть 58% этих домохозяйств имеют такое подключение.</w:t>
      </w:r>
    </w:p>
    <w:p w:rsidR="00234F32" w:rsidRPr="00234F32" w:rsidRDefault="00234F32" w:rsidP="00D809B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Такая компьютеризация и </w:t>
      </w:r>
      <w:proofErr w:type="spellStart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интернетизация</w:t>
      </w:r>
      <w:proofErr w:type="spellEnd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республики привела к тому, что спрос со стороны населения на электронные государственные услуги сегодня значительно превышает предложение.</w:t>
      </w:r>
    </w:p>
    <w:p w:rsidR="00234F32" w:rsidRPr="00234F32" w:rsidRDefault="00234F32" w:rsidP="00D809B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уровне правительства Республики Татарстан принят план до 2012 года по переходу на предоставление государственных и муниципальных услуг в электронном виде.</w:t>
      </w:r>
    </w:p>
    <w:p w:rsidR="00234F32" w:rsidRPr="00234F32" w:rsidRDefault="00234F32" w:rsidP="00D809B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Для того</w:t>
      </w:r>
      <w:proofErr w:type="gramStart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чтобы школа была конкурентной на рынке образовательных услуг, она должна производить «продукт», востребованный рынком труда. Таким «продуктом» может стать информационная культура и компьютерная грамотность учащихся. В обществе существует большой спрос на грамотных специалистов, способных находить и обрабатывать информацию, решать различные задачи с использованием компьютера.</w:t>
      </w:r>
    </w:p>
    <w:p w:rsidR="00234F32" w:rsidRPr="00234F32" w:rsidRDefault="00C055DE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r w:rsidR="00234F32" w:rsidRPr="007F118E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Современный</w:t>
        </w:r>
      </w:hyperlink>
      <w:r w:rsidR="00234F32"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подход к обучению диктует свои условия образовательным учреждениям. В настоящее время передовые школы должны не просто давать знания - они должны быть конкурентоспособны на этом рынке. Сегодня растёт заинтересованность в наблюдении за процессом обучения и усиливается контроль со стороны основных заказчиков - родителей и </w:t>
      </w:r>
      <w:r w:rsidR="00234F32"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государства. Поэтому информатизация школы выглядит одним из значимых показателей положения школы на рынке.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Информатизация школы так же вызвана необходимостью использования больших объёмов информации во всех сферах деятельности школы, с одной стороны, и невозможностью формирования и обработки информации с помощью традиционных технологий и сре</w:t>
      </w:r>
      <w:proofErr w:type="gramStart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св</w:t>
      </w:r>
      <w:proofErr w:type="gramEnd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язи, с другой стороны. Интенсификация информационного обмена в современном обществе и, как следствие, - переход в области обмена информацией на новые технологии, приводит к необходимости создания информационных систем. Информатизация школы – процесс изменения содержания, методов и организационных форм общеобразовательной подготовки учащихся на этапе перехода школы к образованию в условиях расширенного доступа к информации.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34F32" w:rsidRPr="00234F32" w:rsidRDefault="00234F32" w:rsidP="007F118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Обоснование программы.</w:t>
      </w:r>
    </w:p>
    <w:p w:rsidR="00234F32" w:rsidRPr="00234F32" w:rsidRDefault="00234F32" w:rsidP="00A558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Конец ХХ и начало ХХ</w:t>
      </w:r>
      <w:proofErr w:type="gramStart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I</w:t>
      </w:r>
      <w:proofErr w:type="gramEnd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века войдут в историю как время перехода человечества к информационному обществу. Происходящий сейчас процесс информатизации общества влечет за собой и информатизацию образования. Это означает, что в информационном обществе и школа должна быть информационной. Основополагающим элементом такой школы становится информационно-технологическая среда с развивающейся архитектурой учебно-познавательного пространства, т.е. основной упор в ней должен делаться на создание технически оснащенной и включающей в себя большое количество информации обучающей среды. </w:t>
      </w:r>
    </w:p>
    <w:p w:rsidR="00234F32" w:rsidRPr="00234F32" w:rsidRDefault="00234F32" w:rsidP="00A558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 Информационно-коммуникационные технологии (ИКТ) становятся сегодня важнейшим инструментом модернизации и развития всей образовательной системы – от управления до воспитания и обеспечения доступности образования. Создание оптимальных условий для активного использования новых образовательных технологий, обеспечивающих эффективную реализацию новых моделей образования с использованием современных ИКТ, составляет суть </w:t>
      </w:r>
      <w:proofErr w:type="gramStart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процесса информатизации всех уровней системы образования</w:t>
      </w:r>
      <w:proofErr w:type="gramEnd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34F32" w:rsidRPr="00234F32" w:rsidRDefault="00234F32" w:rsidP="00A558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Целью информатизации образования является обеспечение условий для удовлетворения потребностей граждан, общества, рынка труда в качественном образовании через предоставление всем участникам образовательного процесса принципиально новых возможностей реализации прав на выбор источников, условий и форм образования в специально создаваемой для этого среде.</w:t>
      </w:r>
    </w:p>
    <w:p w:rsidR="00234F32" w:rsidRPr="00234F32" w:rsidRDefault="00234F32" w:rsidP="00A558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 Программа "Информатизация школы" определяет основные направления деятельности по внедрению современных информационных технологий и совершенствованию управленческой деятельности в школе.</w:t>
      </w:r>
    </w:p>
    <w:p w:rsid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118E" w:rsidRPr="00234F32" w:rsidRDefault="007F118E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                                            </w:t>
      </w: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Ключевая идея программы</w:t>
      </w:r>
    </w:p>
    <w:p w:rsidR="00234F32" w:rsidRPr="00234F32" w:rsidRDefault="00234F32" w:rsidP="00A558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       Ключевой идеей программы информатизации школы является комплексный подход при моделировании и осуществлении информатизации школьного образования. Информационная система должна комплексно обеспечить все процессы в ОУ: обучение, воспитание, инновационную, управленческую деятельность.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118E" w:rsidRDefault="00234F32" w:rsidP="00234F3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Анализ существующего состояния информатизации</w:t>
      </w:r>
    </w:p>
    <w:p w:rsidR="007F118E" w:rsidRDefault="00234F32" w:rsidP="007F118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М</w:t>
      </w:r>
      <w:r w:rsidR="007F118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</w:t>
      </w: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ОУ «Верхне</w:t>
      </w:r>
      <w:r w:rsidR="007F118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челн</w:t>
      </w: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инская СОШ»</w:t>
      </w:r>
      <w:r w:rsidR="007F118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НМР РТ</w:t>
      </w:r>
    </w:p>
    <w:p w:rsidR="00234F32" w:rsidRPr="00234F32" w:rsidRDefault="007F118E" w:rsidP="007F118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234F32"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находится далеко от города и, поэтому, является  единственным местом, где дети могут получить знания и информацию об окружающем мире через работу с компьютером, научиться пользоваться этими знаниями и применять их в жизни.  В школе имеется один кабинет инфо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рматики, в котором содержится </w:t>
      </w:r>
      <w:r w:rsidR="00234F32"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 компьютера</w:t>
      </w:r>
      <w:r w:rsidR="00234F32"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  </w:t>
      </w:r>
      <w:proofErr w:type="gramStart"/>
      <w:r w:rsidR="00234F32"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объединенных</w:t>
      </w:r>
      <w:proofErr w:type="gramEnd"/>
      <w:r w:rsidR="00234F32"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локальную сеть и  выполняются правила техники безопасности, требования СЭС и пожарной безопасности при использовании ИКТ. </w:t>
      </w:r>
    </w:p>
    <w:p w:rsidR="00234F32" w:rsidRPr="00234F32" w:rsidRDefault="007F118E" w:rsidP="007F118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234F32"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компьютеры, имеют доступ в Интернет по телефонной линии (</w:t>
      </w:r>
      <w:r w:rsidR="00234F32" w:rsidRPr="00234F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ADSL</w:t>
      </w:r>
      <w:r w:rsidR="00234F32"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).Действует запрет на доступ учащихся к порнографическим материалам. Возможностями Интернет стали пользоваться для поиска информации не только учителя, но и  учащиеся. Никогда не отдыхает школьный почтовый ящик</w:t>
      </w:r>
      <w:r w:rsidR="00234F32"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="00234F32"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 За информатизацию в шко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 отвечает учитель информатики</w:t>
      </w:r>
      <w:r w:rsidR="00234F32"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. Методику использования ИКТ разрабатывают сами учителя. Техническую поддержку средств ИКТ осуществляют тоже сами учителя. Есть учителя, которые систематически приобретают обучающие программы, цифровые учебные материалы. Около 80% учителей школы умело применяют И</w:t>
      </w:r>
      <w:proofErr w:type="gramStart"/>
      <w:r w:rsidR="00234F32"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КТ в св</w:t>
      </w:r>
      <w:proofErr w:type="gramEnd"/>
      <w:r w:rsidR="00234F32"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оей профессиональной деятельности. По 80% предметов проводятся проекты с использованием ИКТ. На уроках информатики учащиеся используют мультимедийные технологии, электронные таблицы. Но, чтобы поднять учебно-воспитательный процесс на качественно новый уровень и обеспечить возросшие потребности подрастающего поколения в новых информационных технологиях, необходимо создать единое информационное пространство. Надо установить компьютеры в каждом учебном кабинете, библиотеке; объединить их локальной сетью с компьютерным классом. Процессы управления школой, </w:t>
      </w:r>
      <w:proofErr w:type="spellStart"/>
      <w:r w:rsidR="00234F32"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внутришкольное</w:t>
      </w:r>
      <w:proofErr w:type="spellEnd"/>
      <w:r w:rsidR="00234F32"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делопроизводство, а также планирование, контроль качества образования не автоматизированы. Расписание занятий готовится без специального программного обеспечения.</w:t>
      </w:r>
    </w:p>
    <w:p w:rsidR="00234F32" w:rsidRPr="00234F32" w:rsidRDefault="007F118E" w:rsidP="007F118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234F32"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по информатизации замыкается на 5-6 учителях, остальные по разным причинам выпадают из этого процесса; реальное количество учеников, владеющих компьютером на достаточно высоком уровне тоже  невелико.</w:t>
      </w:r>
    </w:p>
    <w:p w:rsidR="00234F32" w:rsidRPr="00234F32" w:rsidRDefault="007F118E" w:rsidP="007F118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234F32"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школе есть </w:t>
      </w:r>
      <w:proofErr w:type="spellStart"/>
      <w:r w:rsidR="00234F32"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медиатеки</w:t>
      </w:r>
      <w:proofErr w:type="spellEnd"/>
      <w:r w:rsidR="00234F32"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предметам: математике, информатике, ОБЖ, физике, биологии, татарскому языку. </w:t>
      </w:r>
      <w:proofErr w:type="spellStart"/>
      <w:r w:rsidR="00234F32"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Медиатека</w:t>
      </w:r>
      <w:proofErr w:type="spellEnd"/>
      <w:r w:rsidR="00234F32"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внеклассной работе постоянно пополняется, содержит богатый материал из жизни школы. Цифровой фотоаппарат  постоянно в работе. Зам. по внеклассной работе использует компьютер  для проведения внеклассных мероприятий, подготовки презентаций, материалов к школьным родительским собраниям. В школе есть возможность проводить мультимедийные уроки, интегрированные уроки по математике и информатике. На уроках ученики работают в среде обучающих программ.</w:t>
      </w:r>
    </w:p>
    <w:p w:rsidR="00234F32" w:rsidRPr="00234F32" w:rsidRDefault="007F118E" w:rsidP="007F118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ab/>
      </w:r>
      <w:r w:rsidR="00234F32"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Слабо налажена связь с родителями через Интернет. Примерно лишь у 1/3 учеников есть дома персональный компьютер, но и вовлечение этих семей в информатизацию школы равно нулю.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Курсовая  подготовка по ИКТ 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5"/>
        <w:gridCol w:w="3600"/>
      </w:tblGrid>
      <w:tr w:rsidR="00234F32" w:rsidRPr="00234F32" w:rsidTr="00234F32">
        <w:trPr>
          <w:tblCellSpacing w:w="0" w:type="dxa"/>
        </w:trPr>
        <w:tc>
          <w:tcPr>
            <w:tcW w:w="5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курсов</w:t>
            </w: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обучившихся учителей</w:t>
            </w:r>
          </w:p>
        </w:tc>
      </w:tr>
      <w:tr w:rsidR="00234F32" w:rsidRPr="00234F32" w:rsidTr="00234F32">
        <w:trPr>
          <w:tblCellSpacing w:w="0" w:type="dxa"/>
        </w:trPr>
        <w:tc>
          <w:tcPr>
            <w:tcW w:w="5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программе </w:t>
            </w:r>
            <w:proofErr w:type="spellStart"/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Intel</w:t>
            </w:r>
            <w:proofErr w:type="spellEnd"/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"Обучение для будущего" </w:t>
            </w: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4F32" w:rsidRPr="00234F32" w:rsidRDefault="007F118E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234F32"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</w:t>
            </w:r>
          </w:p>
        </w:tc>
      </w:tr>
      <w:tr w:rsidR="00234F32" w:rsidRPr="00234F32" w:rsidTr="00234F32">
        <w:trPr>
          <w:tblCellSpacing w:w="0" w:type="dxa"/>
        </w:trPr>
        <w:tc>
          <w:tcPr>
            <w:tcW w:w="5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Информационные технологии в деятельности учителя предметника</w:t>
            </w: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чел</w:t>
            </w:r>
          </w:p>
        </w:tc>
      </w:tr>
      <w:tr w:rsidR="00234F32" w:rsidRPr="00234F32" w:rsidTr="00234F32">
        <w:trPr>
          <w:tblCellSpacing w:w="0" w:type="dxa"/>
        </w:trPr>
        <w:tc>
          <w:tcPr>
            <w:tcW w:w="5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 – технологии для администратора</w:t>
            </w:r>
          </w:p>
        </w:tc>
        <w:tc>
          <w:tcPr>
            <w:tcW w:w="3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34F32" w:rsidRPr="00234F32" w:rsidRDefault="00234F32" w:rsidP="00234F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4F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чел</w:t>
            </w:r>
          </w:p>
        </w:tc>
      </w:tr>
    </w:tbl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118E" w:rsidRDefault="00234F32" w:rsidP="007F118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Организация информационного пространства</w:t>
      </w:r>
    </w:p>
    <w:p w:rsidR="00234F32" w:rsidRPr="00234F32" w:rsidRDefault="007F118E" w:rsidP="007F118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</w:t>
      </w:r>
      <w:r w:rsidR="00234F32"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бразовательного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234F32"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учреждения</w:t>
      </w:r>
    </w:p>
    <w:p w:rsidR="00234F32" w:rsidRPr="00234F32" w:rsidRDefault="00234F32" w:rsidP="007F118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Информационное пространство школы имеет следующие составляющие: физическая, психологическая, интеллектуальная.</w:t>
      </w:r>
    </w:p>
    <w:p w:rsidR="00234F32" w:rsidRPr="00234F32" w:rsidRDefault="00234F32" w:rsidP="007F118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Основой физической составляющей информационного пространства школы являются кабинеты информатики и компьютеризированные рабочие места учителей физики и ин</w:t>
      </w:r>
      <w:proofErr w:type="gramStart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proofErr w:type="gramEnd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з. Кроме того, в состав информационного пространства входит библиотека (</w:t>
      </w:r>
      <w:proofErr w:type="gramStart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небольшой </w:t>
      </w:r>
      <w:proofErr w:type="spellStart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медиатекой</w:t>
      </w:r>
      <w:proofErr w:type="spellEnd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К информационному пространству школы относится школьный Интернет и локальная сеть, а также технические средства мультимедиа (телевизоры, проекторы, видеомагнитофоны, </w:t>
      </w:r>
      <w:r w:rsidRPr="00234F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DVD</w:t>
      </w: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-плеер), программное обеспечение образовательного процесса.</w:t>
      </w:r>
    </w:p>
    <w:p w:rsidR="00234F32" w:rsidRPr="00234F32" w:rsidRDefault="00D809BD" w:rsidP="007F118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="00234F32"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К психологической и интеллектуальной составляющим информационного пространства относится так называемый «человеческий фактор».</w:t>
      </w:r>
      <w:proofErr w:type="gramEnd"/>
      <w:r w:rsidR="00234F32"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Здесь подразумевается воля и желание участников образовательного процесса к применению информационных и коммуникационных технологий в образовательном процессе, желание повышать свою информационно-коммуникационную культуру. С этой целью организовываются специальные курсы по применению информационных технологий в образовательном процессе.</w:t>
      </w:r>
    </w:p>
    <w:p w:rsidR="00234F32" w:rsidRPr="00234F32" w:rsidRDefault="00234F32" w:rsidP="007F118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Важной частью функционирования информационного пространства учебного заведения является проектная деятельность учащихся, а также использование современных телекоммуникационных технологий администрацией школы.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234F32" w:rsidRPr="00234F32" w:rsidRDefault="00234F32" w:rsidP="00D809B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Виды деятельности по реализации Программы.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и культура использования вычислительной техники определяет степень информатизации любого учреждения, в том числе и школы, его готовность к жизни в информационном веке. Для эффективного использования имеющейся компьютерной базы и программного обеспечения на этапе реализации настоящей программы школы необходимо: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Провести соответствующую научно-методическую работу в коллективе.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Рассмотреть вопрос о доплатах учителям, активно участвующим в сетевой работе, утвердив ее в  положении о доплатах.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3. Организовать работу школьной команды.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D809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  учащимся  и  педагогам доступ к  компьютерам и  широкому диапазону современного программного обеспечения для  индивидуальной  работы во  внеурочное  время.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5. Привлечь сотрудников школы и  руководство к  использованию  компьютеров в  своей  работе.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6. Продолжать работу с преподавателями  желающими применять компьютеры для  преподавания своих  дисциплин. Обучить  желающих  основам  компьютерной  грамотности.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Наполнить содержанием  </w:t>
      </w:r>
      <w:r w:rsidRPr="00234F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WEB</w:t>
      </w: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-страницы  школьного  сайта и следить  за  регулярным  обновлением сайта.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Привлекать классных руководителей для  заполнения  </w:t>
      </w:r>
      <w:proofErr w:type="spellStart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Web</w:t>
      </w:r>
      <w:proofErr w:type="spellEnd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-страницы: «Журнал  успеваемости учеников» на  школьном  сайте.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10.Привлекать школьников для своевременного  заполнения </w:t>
      </w:r>
      <w:r w:rsidRPr="00234F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WEB</w:t>
      </w: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-страницы: «Стенгазеты школы».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11 . Создание единой информационно - образовательной среды школы.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12. Организация исследовательской, реферативной и презентационной деятельности школьников с применением ИКТ.</w:t>
      </w:r>
    </w:p>
    <w:p w:rsid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809BD" w:rsidRDefault="00D809BD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09BD" w:rsidRPr="00234F32" w:rsidRDefault="00D809BD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4F32" w:rsidRPr="00234F32" w:rsidRDefault="00234F32" w:rsidP="00D809B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Механизм реализации программы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реализуется через работу методических объединений учителей-предметников и систему методической работы, непрерывное образование и самообразование учителей, через работу творческих групп учителей и обучающихся по созданию базы данных и ее </w:t>
      </w: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пополнению,  взаимодействие  всех участников образовательного процесса, которое  будет обеспечивать сайт школы.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информатизации учреждения рассчитана на 3 года (с 2011г. по 2014 г.</w:t>
      </w:r>
      <w:proofErr w:type="gramStart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)</w:t>
      </w:r>
      <w:proofErr w:type="gramEnd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включает в себя 4 основных проекта: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1.     Создание единого информационного пространства школы;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     Повышение </w:t>
      </w:r>
      <w:proofErr w:type="gramStart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ИКТ-компетентности</w:t>
      </w:r>
      <w:proofErr w:type="gramEnd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     Повышение </w:t>
      </w:r>
      <w:proofErr w:type="gramStart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ИКТ-компетентности</w:t>
      </w:r>
      <w:proofErr w:type="gramEnd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4.     Создание базы электронных программно-методических материалов, обмен опытом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Программа направлена на  освоение участниками образовательного процесса  информационных технологий и использование их в практической деятельности с целью повышения  качества образования.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Реализация данной программы позволит эффективно  организовать учебный процесс, опираясь на последние достижения науки, анализировать результаты деятельности всего коллектива и каждого ее   участника  в  процессе обучения, выявлять уровень эффективности внедрения информационных технологий в образовательный процесс.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Программа включает организацию деятельности, направленную на теоретическую и практическую подготовку учителей на всех этапах освоения и внедрения информационных технологий.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Программой предусмотрен на всех этапах  работы  компьютерный мониторинг </w:t>
      </w:r>
      <w:proofErr w:type="spellStart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обученности</w:t>
      </w:r>
      <w:proofErr w:type="spellEnd"/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, качества образования, создание информационного банка из опыта работы с новыми информационными технологиями, компьютерное тестирование и использование мультимедийной техники на школьных и районных мероприятиях, создание компьютерных картотек образовательных программ.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Кроме того, предусмотрена диагностика, анализ результатов и обеспечение необходимой коррекционной работы, социально-психологическое сопровождение, применение информационных технологий в работе с одаренными детьми и широкое использование образовательных </w:t>
      </w:r>
      <w:r w:rsidRPr="00234F3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Internet</w:t>
      </w: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ресурсов.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34F32" w:rsidRPr="00234F32" w:rsidRDefault="00234F32" w:rsidP="00D809B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Проекты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 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 1. Создание единого информационного пространства школы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Цель: Создание системы, в которой будут задействованы и  на информационном уровне связаны все участники учебного процесса: администраторы, преподаватели, ученики и их родители: администрация в сфере управления,  а преподаватели в области повышения эффективности процесса обучения. 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  единого информационного пространства на первом этапе сводится к созданию  общей информационной базы данных – компьютерного отображения информационного поля учебного заведения, объединяющего информационные потоки, и организации постоянного доступа к ней всех участников учебного процесса. Общая база данных школы как ядро единого информационного пространства должна содержать следующую информацию и предоставлять возможность ее обновления:</w:t>
      </w:r>
    </w:p>
    <w:p w:rsidR="00234F32" w:rsidRPr="00234F32" w:rsidRDefault="00234F32" w:rsidP="00234F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общая информация о школе</w:t>
      </w:r>
    </w:p>
    <w:p w:rsidR="00234F32" w:rsidRPr="00234F32" w:rsidRDefault="00234F32" w:rsidP="00234F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кадровые данные о преподавателях</w:t>
      </w:r>
    </w:p>
    <w:p w:rsidR="00234F32" w:rsidRPr="00234F32" w:rsidRDefault="00234F32" w:rsidP="00234F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личные данные об учащихся</w:t>
      </w:r>
    </w:p>
    <w:p w:rsidR="00234F32" w:rsidRPr="00234F32" w:rsidRDefault="00234F32" w:rsidP="00234F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учебный план</w:t>
      </w:r>
    </w:p>
    <w:p w:rsidR="00234F32" w:rsidRPr="00234F32" w:rsidRDefault="00234F32" w:rsidP="00234F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штатное расписание</w:t>
      </w:r>
    </w:p>
    <w:p w:rsidR="00234F32" w:rsidRPr="00234F32" w:rsidRDefault="00234F32" w:rsidP="00234F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данные о материально-технической базе</w:t>
      </w:r>
    </w:p>
    <w:p w:rsidR="00234F32" w:rsidRPr="00234F32" w:rsidRDefault="00234F32" w:rsidP="00234F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социальный паспорт школы</w:t>
      </w:r>
    </w:p>
    <w:p w:rsidR="00234F32" w:rsidRPr="00234F32" w:rsidRDefault="00234F32" w:rsidP="00234F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данные методической службы школы</w:t>
      </w:r>
    </w:p>
    <w:p w:rsidR="00234F32" w:rsidRPr="00234F32" w:rsidRDefault="00234F32" w:rsidP="00234F3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статистические данные по итогам года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с целью получения  администраторами  и преподавателями  необходимых им   данных об учениках и работе коллектива.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На втором этапе предусматривается создание и открытие доступа всем заинтересованным лицам к сайту школы, который предоставляет следующие возможности: интерактивное общение участников учебного процесса (на форуме сайта), размещение информации на всеобщий просмотр, размещение служебной информации, размещение информационных полей участников образовательного процесса.</w:t>
      </w:r>
    </w:p>
    <w:p w:rsidR="00234F32" w:rsidRPr="00234F32" w:rsidRDefault="00234F32" w:rsidP="00234F3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4F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На третьем этапе  </w:t>
      </w:r>
    </w:p>
    <w:p w:rsidR="00075832" w:rsidRDefault="00075832"/>
    <w:p w:rsidR="00AE7F73" w:rsidRDefault="00AE7F73"/>
    <w:sectPr w:rsidR="00AE7F73" w:rsidSect="00832902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713A0"/>
    <w:multiLevelType w:val="multilevel"/>
    <w:tmpl w:val="1C5C6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F32"/>
    <w:rsid w:val="00075832"/>
    <w:rsid w:val="00234F32"/>
    <w:rsid w:val="007F118E"/>
    <w:rsid w:val="00832902"/>
    <w:rsid w:val="00965887"/>
    <w:rsid w:val="00A5580D"/>
    <w:rsid w:val="00A9533C"/>
    <w:rsid w:val="00AE7F73"/>
    <w:rsid w:val="00C055DE"/>
    <w:rsid w:val="00C33B38"/>
    <w:rsid w:val="00D809BD"/>
    <w:rsid w:val="00E84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34F32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234F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832902"/>
    <w:pPr>
      <w:spacing w:after="0" w:line="240" w:lineRule="auto"/>
    </w:pPr>
  </w:style>
  <w:style w:type="table" w:styleId="a6">
    <w:name w:val="Table Grid"/>
    <w:basedOn w:val="a1"/>
    <w:uiPriority w:val="59"/>
    <w:rsid w:val="008329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34F32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234F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832902"/>
    <w:pPr>
      <w:spacing w:after="0" w:line="240" w:lineRule="auto"/>
    </w:pPr>
  </w:style>
  <w:style w:type="table" w:styleId="a6">
    <w:name w:val="Table Grid"/>
    <w:basedOn w:val="a1"/>
    <w:uiPriority w:val="59"/>
    <w:rsid w:val="008329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86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kamsk/page365197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3302</Words>
  <Characters>18828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Ахтямов</dc:creator>
  <cp:lastModifiedBy>Ахтямов</cp:lastModifiedBy>
  <cp:revision>7</cp:revision>
  <dcterms:created xsi:type="dcterms:W3CDTF">2012-10-27T04:46:00Z</dcterms:created>
  <dcterms:modified xsi:type="dcterms:W3CDTF">2012-10-27T09:02:00Z</dcterms:modified>
</cp:coreProperties>
</file>